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B0" w:rsidRDefault="007D27B0" w:rsidP="004907EB">
      <w:pPr>
        <w:rPr>
          <w:rFonts w:ascii="Myriad Pro" w:hAnsi="Myriad Pro"/>
          <w:b/>
          <w:kern w:val="1"/>
        </w:rPr>
      </w:pPr>
      <w:r>
        <w:rPr>
          <w:rFonts w:ascii="Myriad Pro" w:hAnsi="Myriad Pro"/>
          <w:b/>
          <w:kern w:val="1"/>
        </w:rPr>
        <w:t>Formulář č. 1</w:t>
      </w:r>
    </w:p>
    <w:p w:rsidR="004907EB" w:rsidRPr="008F6B50" w:rsidRDefault="004907EB" w:rsidP="004907EB">
      <w:pPr>
        <w:rPr>
          <w:rFonts w:ascii="Myriad Pro" w:hAnsi="Myriad Pro"/>
        </w:rPr>
      </w:pPr>
      <w:bookmarkStart w:id="0" w:name="_GoBack"/>
      <w:bookmarkEnd w:id="0"/>
      <w:r w:rsidRPr="008F6B50">
        <w:rPr>
          <w:rFonts w:ascii="Myriad Pro" w:hAnsi="Myriad Pro"/>
          <w:b/>
          <w:kern w:val="1"/>
        </w:rPr>
        <w:t xml:space="preserve">Souhlas statutárních zástupců a členů kontrolních či jiných orgánů </w:t>
      </w:r>
      <w:r>
        <w:rPr>
          <w:rFonts w:ascii="Myriad Pro" w:hAnsi="Myriad Pro"/>
          <w:b/>
          <w:kern w:val="1"/>
        </w:rPr>
        <w:t xml:space="preserve">oddílu </w:t>
      </w:r>
      <w:r w:rsidRPr="008F6B50">
        <w:rPr>
          <w:rFonts w:ascii="Myriad Pro" w:hAnsi="Myriad Pro"/>
          <w:b/>
          <w:kern w:val="1"/>
        </w:rPr>
        <w:t xml:space="preserve">se zápisem do spolkového rejstříku a čestná prohlášení, že splňují podmínky pro výkon funkce statutárního orgánu spolku či člena jiného orgánu </w:t>
      </w:r>
      <w:r>
        <w:rPr>
          <w:rFonts w:ascii="Myriad Pro" w:hAnsi="Myriad Pro"/>
          <w:b/>
          <w:kern w:val="1"/>
        </w:rPr>
        <w:t>oddílu</w:t>
      </w: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  <w:r w:rsidRPr="008F6B50">
        <w:rPr>
          <w:rFonts w:ascii="Myriad Pro" w:hAnsi="Myriad Pro"/>
        </w:rPr>
        <w:t>Já, níže podepsaný,</w:t>
      </w: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</w:p>
    <w:p w:rsidR="004B0E02" w:rsidRDefault="004907EB" w:rsidP="004907EB">
      <w:pPr>
        <w:contextualSpacing/>
        <w:rPr>
          <w:rFonts w:ascii="Myriad Pro" w:hAnsi="Myriad Pro" w:cs="Tahoma"/>
        </w:rPr>
      </w:pPr>
      <w:r w:rsidRPr="00E47B72">
        <w:rPr>
          <w:rFonts w:ascii="Myriad Pro" w:hAnsi="Myriad Pro" w:cs="Tahoma"/>
        </w:rPr>
        <w:t>…………………</w:t>
      </w:r>
      <w:r w:rsidR="004B0E02" w:rsidRPr="00E47B72">
        <w:rPr>
          <w:rFonts w:ascii="Myriad Pro" w:hAnsi="Myriad Pro" w:cs="Tahoma"/>
        </w:rPr>
        <w:t>…………………………………………………………………..</w:t>
      </w:r>
    </w:p>
    <w:p w:rsidR="00E47B72" w:rsidRPr="00E47B72" w:rsidRDefault="00E47B72" w:rsidP="004907EB">
      <w:pPr>
        <w:contextualSpacing/>
        <w:rPr>
          <w:rFonts w:ascii="Myriad Pro" w:hAnsi="Myriad Pro" w:cs="Tahoma"/>
        </w:rPr>
      </w:pPr>
    </w:p>
    <w:p w:rsidR="004B0E02" w:rsidRPr="00E47B72" w:rsidRDefault="004907EB" w:rsidP="004907EB">
      <w:pPr>
        <w:contextualSpacing/>
        <w:rPr>
          <w:rFonts w:ascii="Myriad Pro" w:hAnsi="Myriad Pro" w:cs="Tahoma"/>
        </w:rPr>
      </w:pPr>
      <w:r w:rsidRPr="00E47B72">
        <w:rPr>
          <w:rFonts w:ascii="Myriad Pro" w:hAnsi="Myriad Pro" w:cs="Tahoma"/>
        </w:rPr>
        <w:t xml:space="preserve"> </w:t>
      </w:r>
    </w:p>
    <w:p w:rsidR="004907EB" w:rsidRDefault="00DD50BB" w:rsidP="004907EB">
      <w:pPr>
        <w:contextualSpacing/>
        <w:rPr>
          <w:rFonts w:ascii="Myriad Pro" w:hAnsi="Myriad Pro" w:cs="Tahoma"/>
          <w:szCs w:val="24"/>
        </w:rPr>
      </w:pPr>
      <w:r>
        <w:rPr>
          <w:rFonts w:ascii="Myriad Pro" w:hAnsi="Myriad Pro" w:cs="Tahoma"/>
          <w:szCs w:val="24"/>
        </w:rPr>
        <w:t>datum narození……………….</w:t>
      </w:r>
    </w:p>
    <w:p w:rsidR="00DD50BB" w:rsidRDefault="00DD50BB" w:rsidP="004907EB">
      <w:pPr>
        <w:contextualSpacing/>
        <w:rPr>
          <w:rFonts w:ascii="Myriad Pro" w:hAnsi="Myriad Pro" w:cs="Tahoma"/>
          <w:szCs w:val="24"/>
        </w:rPr>
      </w:pPr>
    </w:p>
    <w:p w:rsidR="00DD50BB" w:rsidRDefault="00DD50BB" w:rsidP="004907EB">
      <w:pPr>
        <w:contextualSpacing/>
        <w:rPr>
          <w:rFonts w:ascii="Myriad Pro" w:hAnsi="Myriad Pro" w:cs="Tahoma"/>
          <w:szCs w:val="24"/>
        </w:rPr>
      </w:pPr>
      <w:r>
        <w:rPr>
          <w:rFonts w:ascii="Myriad Pro" w:hAnsi="Myriad Pro" w:cs="Tahoma"/>
          <w:szCs w:val="24"/>
        </w:rPr>
        <w:t>místo narození…………………</w:t>
      </w:r>
    </w:p>
    <w:p w:rsidR="00DD50BB" w:rsidRDefault="00DD50BB" w:rsidP="004907EB">
      <w:pPr>
        <w:contextualSpacing/>
        <w:rPr>
          <w:rFonts w:ascii="Myriad Pro" w:hAnsi="Myriad Pro" w:cs="Tahoma"/>
          <w:szCs w:val="24"/>
        </w:rPr>
      </w:pPr>
    </w:p>
    <w:p w:rsidR="00DD50BB" w:rsidRDefault="00DD50BB" w:rsidP="004907EB">
      <w:pPr>
        <w:contextualSpacing/>
        <w:rPr>
          <w:rFonts w:ascii="Myriad Pro" w:hAnsi="Myriad Pro" w:cs="Tahoma"/>
          <w:szCs w:val="24"/>
        </w:rPr>
      </w:pPr>
      <w:r>
        <w:rPr>
          <w:rFonts w:ascii="Myriad Pro" w:hAnsi="Myriad Pro" w:cs="Tahoma"/>
          <w:szCs w:val="24"/>
        </w:rPr>
        <w:t>rodné číslo……………………</w:t>
      </w:r>
    </w:p>
    <w:p w:rsidR="00DD50BB" w:rsidRDefault="00DD50BB" w:rsidP="004907EB">
      <w:pPr>
        <w:contextualSpacing/>
        <w:rPr>
          <w:rFonts w:ascii="Myriad Pro" w:hAnsi="Myriad Pro" w:cs="Tahoma"/>
          <w:szCs w:val="24"/>
        </w:rPr>
      </w:pPr>
    </w:p>
    <w:p w:rsidR="00DD50BB" w:rsidRDefault="00F6277C" w:rsidP="004907EB">
      <w:pPr>
        <w:contextualSpacing/>
        <w:rPr>
          <w:rFonts w:ascii="Myriad Pro" w:hAnsi="Myriad Pro" w:cs="Tahoma"/>
          <w:szCs w:val="24"/>
        </w:rPr>
      </w:pPr>
      <w:r>
        <w:rPr>
          <w:rFonts w:ascii="Myriad Pro" w:hAnsi="Myriad Pro" w:cs="Tahoma"/>
          <w:szCs w:val="24"/>
        </w:rPr>
        <w:t>rodné příjme</w:t>
      </w:r>
      <w:r w:rsidR="00DD50BB">
        <w:rPr>
          <w:rFonts w:ascii="Myriad Pro" w:hAnsi="Myriad Pro" w:cs="Tahoma"/>
          <w:szCs w:val="24"/>
        </w:rPr>
        <w:t>ní………………..</w:t>
      </w:r>
    </w:p>
    <w:p w:rsidR="004B0E02" w:rsidRDefault="004B0E02" w:rsidP="004907EB">
      <w:pPr>
        <w:contextualSpacing/>
        <w:rPr>
          <w:rFonts w:ascii="Myriad Pro" w:hAnsi="Myriad Pro" w:cs="Tahoma"/>
          <w:szCs w:val="24"/>
        </w:rPr>
      </w:pPr>
    </w:p>
    <w:p w:rsidR="00E47B72" w:rsidRDefault="00E47B72" w:rsidP="004907EB">
      <w:pPr>
        <w:contextualSpacing/>
        <w:rPr>
          <w:rFonts w:ascii="Myriad Pro" w:hAnsi="Myriad Pro" w:cs="Tahoma"/>
          <w:szCs w:val="24"/>
        </w:rPr>
      </w:pPr>
    </w:p>
    <w:p w:rsidR="004907EB" w:rsidRDefault="004907EB" w:rsidP="004907EB">
      <w:pPr>
        <w:contextualSpacing/>
        <w:rPr>
          <w:rFonts w:ascii="Myriad Pro" w:hAnsi="Myriad Pro"/>
        </w:rPr>
      </w:pPr>
      <w:r w:rsidRPr="008F6B50">
        <w:rPr>
          <w:rFonts w:ascii="Myriad Pro" w:hAnsi="Myriad Pro" w:cs="Tahoma"/>
          <w:szCs w:val="24"/>
        </w:rPr>
        <w:t xml:space="preserve">bytem </w:t>
      </w:r>
      <w:r>
        <w:rPr>
          <w:rFonts w:ascii="Myriad Pro" w:hAnsi="Myriad Pro" w:cs="Tahoma"/>
        </w:rPr>
        <w:t>……………………………………</w:t>
      </w:r>
      <w:r w:rsidR="00E47B72">
        <w:rPr>
          <w:rFonts w:ascii="Myriad Pro" w:hAnsi="Myriad Pro" w:cs="Tahoma"/>
        </w:rPr>
        <w:t>…</w:t>
      </w:r>
      <w:r w:rsidR="00E47B72">
        <w:rPr>
          <w:rFonts w:ascii="Myriad Pro" w:hAnsi="Myriad Pro"/>
        </w:rPr>
        <w:t>……………………………………………….</w:t>
      </w:r>
    </w:p>
    <w:p w:rsidR="00E47B72" w:rsidRPr="008F6B50" w:rsidRDefault="00E47B72" w:rsidP="004907EB">
      <w:pPr>
        <w:contextualSpacing/>
        <w:rPr>
          <w:rFonts w:ascii="Myriad Pro" w:hAnsi="Myriad Pro" w:cs="Tahoma"/>
          <w:szCs w:val="24"/>
        </w:rPr>
      </w:pPr>
      <w:r>
        <w:rPr>
          <w:rFonts w:ascii="Myriad Pro" w:hAnsi="Myriad Pro"/>
        </w:rPr>
        <w:t>………………………………………………………………………………………………….</w:t>
      </w:r>
    </w:p>
    <w:p w:rsidR="004907EB" w:rsidRDefault="004907EB" w:rsidP="004907EB">
      <w:pPr>
        <w:rPr>
          <w:rFonts w:ascii="Myriad Pro" w:hAnsi="Myriad Pro"/>
          <w:b/>
        </w:rPr>
      </w:pPr>
    </w:p>
    <w:p w:rsidR="004907EB" w:rsidRDefault="004907EB" w:rsidP="004907EB">
      <w:pPr>
        <w:rPr>
          <w:rFonts w:ascii="Myriad Pro" w:hAnsi="Myriad Pro"/>
        </w:rPr>
      </w:pPr>
      <w:r>
        <w:rPr>
          <w:rFonts w:ascii="Myriad Pro" w:hAnsi="Myriad Pro"/>
          <w:b/>
        </w:rPr>
        <w:t>s</w:t>
      </w:r>
      <w:r w:rsidRPr="008F6B50">
        <w:rPr>
          <w:rFonts w:ascii="Myriad Pro" w:hAnsi="Myriad Pro"/>
          <w:b/>
        </w:rPr>
        <w:t xml:space="preserve">ouhlasím se svým ustanovením do funkce </w:t>
      </w:r>
      <w:r>
        <w:rPr>
          <w:rFonts w:ascii="Myriad Pro" w:hAnsi="Myriad Pro"/>
          <w:b/>
        </w:rPr>
        <w:t>………………………………  pobočného spolku Asociace turistických oddílů mládeže ČR, TOM……………………</w:t>
      </w:r>
      <w:proofErr w:type="gramStart"/>
      <w:r>
        <w:rPr>
          <w:rFonts w:ascii="Myriad Pro" w:hAnsi="Myriad Pro"/>
          <w:b/>
        </w:rPr>
        <w:t>….</w:t>
      </w:r>
      <w:r w:rsidRPr="008F6B50">
        <w:rPr>
          <w:rFonts w:ascii="Myriad Pro" w:hAnsi="Myriad Pro"/>
        </w:rPr>
        <w:t>se</w:t>
      </w:r>
      <w:proofErr w:type="gramEnd"/>
      <w:r w:rsidRPr="008F6B50">
        <w:rPr>
          <w:rFonts w:ascii="Myriad Pro" w:hAnsi="Myriad Pro"/>
        </w:rPr>
        <w:t xml:space="preserve"> sídlem </w:t>
      </w:r>
      <w:r>
        <w:rPr>
          <w:rFonts w:ascii="Myriad Pro" w:hAnsi="Myriad Pro" w:cs="Tahoma"/>
        </w:rPr>
        <w:t>………………………………………</w:t>
      </w:r>
      <w:r w:rsidRPr="008F6B50">
        <w:rPr>
          <w:rFonts w:ascii="Myriad Pro" w:hAnsi="Myriad Pro"/>
        </w:rPr>
        <w:t xml:space="preserve">, </w:t>
      </w:r>
    </w:p>
    <w:p w:rsidR="004907EB" w:rsidRPr="008F6B50" w:rsidRDefault="004907EB" w:rsidP="004907EB">
      <w:pPr>
        <w:rPr>
          <w:rFonts w:ascii="Myriad Pro" w:hAnsi="Myriad Pro"/>
        </w:rPr>
      </w:pPr>
      <w:r w:rsidRPr="008F6B50">
        <w:rPr>
          <w:rFonts w:ascii="Myriad Pro" w:hAnsi="Myriad Pro"/>
        </w:rPr>
        <w:t xml:space="preserve">a </w:t>
      </w:r>
      <w:r>
        <w:rPr>
          <w:rFonts w:ascii="Myriad Pro" w:hAnsi="Myriad Pro"/>
        </w:rPr>
        <w:t xml:space="preserve">v souvislosti s ustanovením do této funkce souhlasím </w:t>
      </w:r>
      <w:r w:rsidRPr="008F6B50">
        <w:rPr>
          <w:rFonts w:ascii="Myriad Pro" w:hAnsi="Myriad Pro"/>
          <w:b/>
        </w:rPr>
        <w:t xml:space="preserve">se zápisem mé osoby do </w:t>
      </w:r>
      <w:r>
        <w:rPr>
          <w:rFonts w:ascii="Myriad Pro" w:hAnsi="Myriad Pro"/>
          <w:b/>
        </w:rPr>
        <w:t>spolkového</w:t>
      </w:r>
      <w:r w:rsidRPr="008F6B50">
        <w:rPr>
          <w:rFonts w:ascii="Myriad Pro" w:hAnsi="Myriad Pro"/>
          <w:b/>
        </w:rPr>
        <w:t xml:space="preserve"> rejstříku</w:t>
      </w:r>
      <w:r w:rsidRPr="008F6B50">
        <w:rPr>
          <w:rFonts w:ascii="Myriad Pro" w:hAnsi="Myriad Pro"/>
        </w:rPr>
        <w:t>.</w:t>
      </w:r>
    </w:p>
    <w:p w:rsidR="004907EB" w:rsidRPr="008F6B50" w:rsidRDefault="004907EB" w:rsidP="004907EB">
      <w:pPr>
        <w:pStyle w:val="Zkladntext"/>
        <w:rPr>
          <w:rFonts w:ascii="Myriad Pro" w:hAnsi="Myriad Pro"/>
          <w:b/>
        </w:rPr>
      </w:pPr>
    </w:p>
    <w:p w:rsidR="004907EB" w:rsidRPr="008F6B50" w:rsidRDefault="004907EB" w:rsidP="004907EB">
      <w:pPr>
        <w:pStyle w:val="Zkladntext"/>
        <w:rPr>
          <w:rFonts w:ascii="Myriad Pro" w:hAnsi="Myriad Pro"/>
          <w:b/>
        </w:rPr>
      </w:pPr>
      <w:r>
        <w:rPr>
          <w:rFonts w:ascii="Myriad Pro" w:hAnsi="Myriad Pro"/>
          <w:b/>
        </w:rPr>
        <w:t>Dále také p</w:t>
      </w:r>
      <w:r w:rsidRPr="008F6B50">
        <w:rPr>
          <w:rFonts w:ascii="Myriad Pro" w:hAnsi="Myriad Pro"/>
          <w:b/>
        </w:rPr>
        <w:t>rohlašuji, že:</w:t>
      </w:r>
    </w:p>
    <w:p w:rsidR="004907EB" w:rsidRPr="008F6B50" w:rsidRDefault="004907EB" w:rsidP="004907EB">
      <w:pPr>
        <w:pStyle w:val="Seznam"/>
        <w:ind w:left="0" w:firstLine="0"/>
        <w:rPr>
          <w:rFonts w:ascii="Myriad Pro" w:hAnsi="Myriad Pro"/>
        </w:rPr>
      </w:pPr>
      <w:r w:rsidRPr="00642C36">
        <w:rPr>
          <w:rFonts w:ascii="Myriad Pro" w:hAnsi="Myriad Pro"/>
        </w:rPr>
        <w:t>splňuj</w:t>
      </w:r>
      <w:r>
        <w:rPr>
          <w:rFonts w:ascii="Myriad Pro" w:hAnsi="Myriad Pro"/>
        </w:rPr>
        <w:t>i</w:t>
      </w:r>
      <w:r w:rsidRPr="00642C36">
        <w:rPr>
          <w:rFonts w:ascii="Myriad Pro" w:hAnsi="Myriad Pro"/>
        </w:rPr>
        <w:t xml:space="preserve"> podmínky pro výkon funkce statutárního orgánu spolku (v souladu s § 46 a § 63 zákona č. 304/2013 Sb. a § 152 odst. 2</w:t>
      </w:r>
      <w:r>
        <w:rPr>
          <w:rFonts w:ascii="Myriad Pro" w:hAnsi="Myriad Pro"/>
        </w:rPr>
        <w:t xml:space="preserve"> a § 153 zákona č. 89/2012 Sb.), tedy že</w:t>
      </w:r>
    </w:p>
    <w:p w:rsidR="004907EB" w:rsidRDefault="004907EB" w:rsidP="004907EB">
      <w:pPr>
        <w:pStyle w:val="Seznam"/>
        <w:numPr>
          <w:ilvl w:val="0"/>
          <w:numId w:val="1"/>
        </w:numPr>
        <w:rPr>
          <w:rFonts w:ascii="Myriad Pro" w:hAnsi="Myriad Pro"/>
        </w:rPr>
      </w:pPr>
      <w:r w:rsidRPr="008F6B50">
        <w:rPr>
          <w:rFonts w:ascii="Myriad Pro" w:hAnsi="Myriad Pro"/>
        </w:rPr>
        <w:t>jsem plně svéprávný,</w:t>
      </w:r>
    </w:p>
    <w:p w:rsidR="004907EB" w:rsidRDefault="004907EB" w:rsidP="004907EB">
      <w:pPr>
        <w:pStyle w:val="Seznam"/>
        <w:numPr>
          <w:ilvl w:val="0"/>
          <w:numId w:val="1"/>
        </w:numPr>
        <w:rPr>
          <w:rFonts w:ascii="Myriad Pro" w:hAnsi="Myriad Pro"/>
        </w:rPr>
      </w:pPr>
      <w:r w:rsidRPr="00642C36">
        <w:rPr>
          <w:rFonts w:ascii="Myriad Pro" w:hAnsi="Myriad Pro"/>
        </w:rPr>
        <w:t xml:space="preserve">nebyl osvědčen úpadek mé osoby, nebylo ohledně mého majetku vedeno insolvenční řízení, ani nebylo ohledně majetku obchodní korporace, v níž působím nebo jsem působil v posledních 3 letech jako člen orgánu, vedeno insolvenční řízení podle zák. č. 182/2006 Sb., v účinném znění, ani řízení podle </w:t>
      </w:r>
      <w:proofErr w:type="spellStart"/>
      <w:r w:rsidRPr="00642C36">
        <w:rPr>
          <w:rFonts w:ascii="Myriad Pro" w:hAnsi="Myriad Pro"/>
        </w:rPr>
        <w:t>ust</w:t>
      </w:r>
      <w:proofErr w:type="spellEnd"/>
      <w:r w:rsidRPr="00642C36">
        <w:rPr>
          <w:rFonts w:ascii="Myriad Pro" w:hAnsi="Myriad Pro"/>
        </w:rPr>
        <w:t>. § 63 až 65 zák. č. 90/2012 Sb., v účinném znění,</w:t>
      </w:r>
    </w:p>
    <w:p w:rsidR="004907EB" w:rsidRPr="00642C36" w:rsidRDefault="004907EB" w:rsidP="004907EB">
      <w:pPr>
        <w:pStyle w:val="Seznam"/>
        <w:numPr>
          <w:ilvl w:val="0"/>
          <w:numId w:val="1"/>
        </w:numPr>
        <w:rPr>
          <w:rFonts w:ascii="Myriad Pro" w:hAnsi="Myriad Pro"/>
        </w:rPr>
      </w:pPr>
      <w:r w:rsidRPr="00642C36">
        <w:rPr>
          <w:rFonts w:ascii="Myriad Pro" w:hAnsi="Myriad Pro"/>
        </w:rPr>
        <w:t>u mne není dána žádná jiná překážka funkce.</w:t>
      </w:r>
    </w:p>
    <w:p w:rsidR="004907EB" w:rsidRPr="008F6B50" w:rsidRDefault="004907EB" w:rsidP="004907EB">
      <w:pPr>
        <w:pStyle w:val="Seznam"/>
        <w:tabs>
          <w:tab w:val="left" w:pos="360"/>
        </w:tabs>
        <w:ind w:left="0" w:firstLine="0"/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  <w:r w:rsidRPr="008F6B50">
        <w:rPr>
          <w:rFonts w:ascii="Myriad Pro" w:hAnsi="Myriad Pro"/>
        </w:rPr>
        <w:t>V </w:t>
      </w:r>
      <w:r>
        <w:rPr>
          <w:rFonts w:ascii="Myriad Pro" w:hAnsi="Myriad Pro"/>
        </w:rPr>
        <w:t>…………</w:t>
      </w:r>
      <w:r w:rsidRPr="008F6B50">
        <w:rPr>
          <w:rFonts w:ascii="Myriad Pro" w:hAnsi="Myriad Pro"/>
        </w:rPr>
        <w:t xml:space="preserve"> dne </w:t>
      </w:r>
      <w:r>
        <w:rPr>
          <w:rFonts w:ascii="Myriad Pro" w:hAnsi="Myriad Pro"/>
        </w:rPr>
        <w:t>………………………</w:t>
      </w: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</w:p>
    <w:p w:rsidR="004907EB" w:rsidRPr="008F6B50" w:rsidRDefault="004907EB" w:rsidP="004907EB">
      <w:pPr>
        <w:rPr>
          <w:rFonts w:ascii="Myriad Pro" w:hAnsi="Myriad Pro"/>
        </w:rPr>
      </w:pPr>
      <w:r w:rsidRPr="008F6B50">
        <w:rPr>
          <w:rFonts w:ascii="Myriad Pro" w:hAnsi="Myriad Pro"/>
        </w:rPr>
        <w:tab/>
      </w:r>
      <w:r w:rsidRPr="008F6B50">
        <w:rPr>
          <w:rFonts w:ascii="Myriad Pro" w:hAnsi="Myriad Pro"/>
        </w:rPr>
        <w:tab/>
      </w:r>
      <w:r w:rsidRPr="008F6B50">
        <w:rPr>
          <w:rFonts w:ascii="Myriad Pro" w:hAnsi="Myriad Pro"/>
        </w:rPr>
        <w:tab/>
      </w:r>
      <w:r w:rsidRPr="008F6B50">
        <w:rPr>
          <w:rFonts w:ascii="Myriad Pro" w:hAnsi="Myriad Pro"/>
        </w:rPr>
        <w:tab/>
      </w:r>
      <w:r w:rsidRPr="008F6B50">
        <w:rPr>
          <w:rFonts w:ascii="Myriad Pro" w:hAnsi="Myriad Pro"/>
        </w:rPr>
        <w:tab/>
      </w:r>
      <w:r w:rsidRPr="008F6B50">
        <w:rPr>
          <w:rFonts w:ascii="Myriad Pro" w:hAnsi="Myriad Pro"/>
        </w:rPr>
        <w:tab/>
      </w:r>
      <w:r w:rsidRPr="008F6B50">
        <w:rPr>
          <w:rFonts w:ascii="Myriad Pro" w:hAnsi="Myriad Pro"/>
        </w:rPr>
        <w:tab/>
        <w:t>________________________</w:t>
      </w:r>
    </w:p>
    <w:p w:rsidR="00745CDE" w:rsidRDefault="004907EB" w:rsidP="00DD50BB">
      <w:pPr>
        <w:jc w:val="right"/>
      </w:pPr>
      <w:r>
        <w:rPr>
          <w:rFonts w:ascii="Myriad Pro" w:hAnsi="Myriad Pro"/>
        </w:rPr>
        <w:t xml:space="preserve">  </w:t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(podpis musí být úředně ověřen)</w:t>
      </w:r>
    </w:p>
    <w:sectPr w:rsidR="00745CDE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361C6"/>
    <w:multiLevelType w:val="hybridMultilevel"/>
    <w:tmpl w:val="4F168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EB"/>
    <w:rsid w:val="004907EB"/>
    <w:rsid w:val="004B0E02"/>
    <w:rsid w:val="00745CDE"/>
    <w:rsid w:val="007D27B0"/>
    <w:rsid w:val="00910EDA"/>
    <w:rsid w:val="00DD50BB"/>
    <w:rsid w:val="00E47B72"/>
    <w:rsid w:val="00F6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6A3C-A7CC-4A97-946D-A34E6337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7EB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4907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907EB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semiHidden/>
    <w:rsid w:val="004907EB"/>
    <w:pPr>
      <w:ind w:left="283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0E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E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omanek</dc:creator>
  <cp:keywords/>
  <dc:description/>
  <cp:lastModifiedBy>omanek</cp:lastModifiedBy>
  <cp:revision>2</cp:revision>
  <cp:lastPrinted>2014-06-13T10:38:00Z</cp:lastPrinted>
  <dcterms:created xsi:type="dcterms:W3CDTF">2015-03-02T12:01:00Z</dcterms:created>
  <dcterms:modified xsi:type="dcterms:W3CDTF">2015-03-02T12:01:00Z</dcterms:modified>
</cp:coreProperties>
</file>